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092FB" w14:textId="77777777" w:rsidR="00206B1C" w:rsidRDefault="00000000">
      <w:pPr>
        <w:spacing w:after="250"/>
        <w:ind w:right="36"/>
      </w:pPr>
      <w:r>
        <w:t xml:space="preserve">Sprint 3 Review Meeting Minutes </w:t>
      </w:r>
    </w:p>
    <w:p w14:paraId="4C7375C8" w14:textId="77777777" w:rsidR="00206B1C" w:rsidRDefault="00000000">
      <w:pPr>
        <w:spacing w:after="250"/>
        <w:ind w:right="36"/>
      </w:pPr>
      <w:r>
        <w:t xml:space="preserve">Project: Loan Validation </w:t>
      </w:r>
    </w:p>
    <w:p w14:paraId="047A6841" w14:textId="77777777" w:rsidR="00206B1C" w:rsidRDefault="00000000">
      <w:pPr>
        <w:spacing w:after="250"/>
        <w:ind w:right="36"/>
      </w:pPr>
      <w:r>
        <w:t xml:space="preserve">Sprint: 3 </w:t>
      </w:r>
    </w:p>
    <w:p w14:paraId="66FE3CFC" w14:textId="77777777" w:rsidR="00206B1C" w:rsidRDefault="00000000">
      <w:pPr>
        <w:spacing w:after="250"/>
        <w:ind w:right="36"/>
      </w:pPr>
      <w:r>
        <w:t xml:space="preserve">Date: 10/12/2025 </w:t>
      </w:r>
    </w:p>
    <w:p w14:paraId="4276724D" w14:textId="77777777" w:rsidR="00206B1C" w:rsidRDefault="00000000">
      <w:pPr>
        <w:spacing w:after="250"/>
        <w:ind w:right="36"/>
      </w:pPr>
      <w:r>
        <w:t xml:space="preserve">Attendees: Ernesto, Carlos, Luis, Chris, Miguel </w:t>
      </w:r>
    </w:p>
    <w:p w14:paraId="550BDD3F" w14:textId="77777777" w:rsidR="00206B1C" w:rsidRDefault="00000000">
      <w:pPr>
        <w:spacing w:after="335" w:line="259" w:lineRule="auto"/>
        <w:ind w:left="0" w:firstLine="0"/>
        <w:jc w:val="right"/>
      </w:pPr>
      <w:r>
        <w:rPr>
          <w:rFonts w:ascii="Calibri" w:eastAsia="Calibri" w:hAnsi="Calibri" w:cs="Calibri"/>
          <w:noProof/>
        </w:rPr>
        <mc:AlternateContent>
          <mc:Choice Requires="wpg">
            <w:drawing>
              <wp:inline distT="0" distB="0" distL="0" distR="0" wp14:anchorId="1EEB0609" wp14:editId="39534383">
                <wp:extent cx="5867400" cy="12700"/>
                <wp:effectExtent l="0" t="0" r="0" b="0"/>
                <wp:docPr id="3331" name="Group 3331"/>
                <wp:cNvGraphicFramePr/>
                <a:graphic xmlns:a="http://schemas.openxmlformats.org/drawingml/2006/main">
                  <a:graphicData uri="http://schemas.microsoft.com/office/word/2010/wordprocessingGroup">
                    <wpg:wgp>
                      <wpg:cNvGrpSpPr/>
                      <wpg:grpSpPr>
                        <a:xfrm>
                          <a:off x="0" y="0"/>
                          <a:ext cx="5867400" cy="12700"/>
                          <a:chOff x="0" y="0"/>
                          <a:chExt cx="5867400" cy="12700"/>
                        </a:xfrm>
                      </wpg:grpSpPr>
                      <wps:wsp>
                        <wps:cNvPr id="121" name="Shape 121"/>
                        <wps:cNvSpPr/>
                        <wps:spPr>
                          <a:xfrm>
                            <a:off x="0" y="0"/>
                            <a:ext cx="5867400" cy="0"/>
                          </a:xfrm>
                          <a:custGeom>
                            <a:avLst/>
                            <a:gdLst/>
                            <a:ahLst/>
                            <a:cxnLst/>
                            <a:rect l="0" t="0" r="0" b="0"/>
                            <a:pathLst>
                              <a:path w="5867400">
                                <a:moveTo>
                                  <a:pt x="0" y="0"/>
                                </a:moveTo>
                                <a:lnTo>
                                  <a:pt x="5867400" y="0"/>
                                </a:lnTo>
                              </a:path>
                            </a:pathLst>
                          </a:custGeom>
                          <a:ln w="12700" cap="flat">
                            <a:miter lim="127000"/>
                          </a:ln>
                        </wps:spPr>
                        <wps:style>
                          <a:lnRef idx="1">
                            <a:srgbClr val="888888"/>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3331" style="width:462pt;height:1pt;mso-position-horizontal-relative:char;mso-position-vertical-relative:line" coordsize="58674,127">
                <v:shape id="Shape 121" style="position:absolute;width:58674;height:0;left:0;top:0;" coordsize="5867400,0" path="m0,0l5867400,0">
                  <v:stroke weight="1pt" endcap="flat" joinstyle="miter" miterlimit="10" on="true" color="#888888"/>
                  <v:fill on="false" color="#000000" opacity="0"/>
                </v:shape>
              </v:group>
            </w:pict>
          </mc:Fallback>
        </mc:AlternateContent>
      </w:r>
      <w:r>
        <w:t xml:space="preserve"> </w:t>
      </w:r>
    </w:p>
    <w:p w14:paraId="43339B98" w14:textId="77777777" w:rsidR="00206B1C" w:rsidRDefault="00000000">
      <w:pPr>
        <w:pStyle w:val="Heading1"/>
        <w:ind w:left="274" w:hanging="289"/>
      </w:pPr>
      <w:r>
        <w:t xml:space="preserve">Sprint Goal </w:t>
      </w:r>
    </w:p>
    <w:p w14:paraId="2DE4EAAA" w14:textId="77777777" w:rsidR="00206B1C" w:rsidRDefault="00000000">
      <w:pPr>
        <w:spacing w:after="248"/>
        <w:ind w:right="36"/>
      </w:pPr>
      <w:r>
        <w:t xml:space="preserve">The goal of Sprint 3 was to finalize MVP Phase 1 components — including the ingestion module, log analyzer, and auto-patch flow — and prepare a functional demo for internal review. The team focused on integration, QA validation improvements, and end-to-end testing to ensure stable performance ahead of stakeholder presentations. </w:t>
      </w:r>
    </w:p>
    <w:p w14:paraId="420B4A6F" w14:textId="77777777" w:rsidR="00206B1C" w:rsidRDefault="00000000">
      <w:pPr>
        <w:spacing w:after="335" w:line="259" w:lineRule="auto"/>
        <w:ind w:left="0" w:firstLine="0"/>
        <w:jc w:val="right"/>
      </w:pPr>
      <w:r>
        <w:rPr>
          <w:rFonts w:ascii="Calibri" w:eastAsia="Calibri" w:hAnsi="Calibri" w:cs="Calibri"/>
          <w:noProof/>
        </w:rPr>
        <mc:AlternateContent>
          <mc:Choice Requires="wpg">
            <w:drawing>
              <wp:inline distT="0" distB="0" distL="0" distR="0" wp14:anchorId="4A51D3ED" wp14:editId="403C150C">
                <wp:extent cx="5867400" cy="12700"/>
                <wp:effectExtent l="0" t="0" r="0" b="0"/>
                <wp:docPr id="3332" name="Group 3332"/>
                <wp:cNvGraphicFramePr/>
                <a:graphic xmlns:a="http://schemas.openxmlformats.org/drawingml/2006/main">
                  <a:graphicData uri="http://schemas.microsoft.com/office/word/2010/wordprocessingGroup">
                    <wpg:wgp>
                      <wpg:cNvGrpSpPr/>
                      <wpg:grpSpPr>
                        <a:xfrm>
                          <a:off x="0" y="0"/>
                          <a:ext cx="5867400" cy="12700"/>
                          <a:chOff x="0" y="0"/>
                          <a:chExt cx="5867400" cy="12700"/>
                        </a:xfrm>
                      </wpg:grpSpPr>
                      <wps:wsp>
                        <wps:cNvPr id="229" name="Shape 229"/>
                        <wps:cNvSpPr/>
                        <wps:spPr>
                          <a:xfrm>
                            <a:off x="0" y="0"/>
                            <a:ext cx="5867400" cy="0"/>
                          </a:xfrm>
                          <a:custGeom>
                            <a:avLst/>
                            <a:gdLst/>
                            <a:ahLst/>
                            <a:cxnLst/>
                            <a:rect l="0" t="0" r="0" b="0"/>
                            <a:pathLst>
                              <a:path w="5867400">
                                <a:moveTo>
                                  <a:pt x="0" y="0"/>
                                </a:moveTo>
                                <a:lnTo>
                                  <a:pt x="5867400" y="0"/>
                                </a:lnTo>
                              </a:path>
                            </a:pathLst>
                          </a:custGeom>
                          <a:ln w="12700" cap="flat">
                            <a:miter lim="127000"/>
                          </a:ln>
                        </wps:spPr>
                        <wps:style>
                          <a:lnRef idx="1">
                            <a:srgbClr val="888888"/>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3332" style="width:462pt;height:1pt;mso-position-horizontal-relative:char;mso-position-vertical-relative:line" coordsize="58674,127">
                <v:shape id="Shape 229" style="position:absolute;width:58674;height:0;left:0;top:0;" coordsize="5867400,0" path="m0,0l5867400,0">
                  <v:stroke weight="1pt" endcap="flat" joinstyle="miter" miterlimit="10" on="true" color="#888888"/>
                  <v:fill on="false" color="#000000" opacity="0"/>
                </v:shape>
              </v:group>
            </w:pict>
          </mc:Fallback>
        </mc:AlternateContent>
      </w:r>
      <w:r>
        <w:t xml:space="preserve"> </w:t>
      </w:r>
    </w:p>
    <w:p w14:paraId="46335386" w14:textId="77777777" w:rsidR="00206B1C" w:rsidRDefault="00000000">
      <w:pPr>
        <w:pStyle w:val="Heading1"/>
        <w:ind w:left="274" w:hanging="289"/>
      </w:pPr>
      <w:r>
        <w:t xml:space="preserve">Completed Work </w:t>
      </w:r>
    </w:p>
    <w:p w14:paraId="3A18154B" w14:textId="77777777" w:rsidR="00206B1C" w:rsidRDefault="00000000">
      <w:pPr>
        <w:numPr>
          <w:ilvl w:val="0"/>
          <w:numId w:val="1"/>
        </w:numPr>
        <w:ind w:right="36" w:hanging="360"/>
      </w:pPr>
      <w:r>
        <w:t xml:space="preserve">Full integration achieved between ingestion, log analyzer, and auto-patch components. </w:t>
      </w:r>
    </w:p>
    <w:p w14:paraId="48F5C160" w14:textId="77777777" w:rsidR="00206B1C" w:rsidRDefault="00000000">
      <w:pPr>
        <w:spacing w:after="18" w:line="259" w:lineRule="auto"/>
        <w:ind w:left="720" w:firstLine="0"/>
      </w:pPr>
      <w:r>
        <w:t xml:space="preserve"> </w:t>
      </w:r>
    </w:p>
    <w:p w14:paraId="170865A1" w14:textId="77777777" w:rsidR="00206B1C" w:rsidRDefault="00000000">
      <w:pPr>
        <w:numPr>
          <w:ilvl w:val="0"/>
          <w:numId w:val="1"/>
        </w:numPr>
        <w:ind w:right="36" w:hanging="360"/>
      </w:pPr>
      <w:r>
        <w:t xml:space="preserve">Validation accuracy improved from ~80% to ~90% through refined matching logic. </w:t>
      </w:r>
    </w:p>
    <w:p w14:paraId="382F9E97" w14:textId="77777777" w:rsidR="00206B1C" w:rsidRDefault="00000000">
      <w:pPr>
        <w:spacing w:after="18" w:line="259" w:lineRule="auto"/>
        <w:ind w:left="720" w:firstLine="0"/>
      </w:pPr>
      <w:r>
        <w:t xml:space="preserve"> </w:t>
      </w:r>
    </w:p>
    <w:p w14:paraId="15E3DD2D" w14:textId="77777777" w:rsidR="00206B1C" w:rsidRDefault="00000000">
      <w:pPr>
        <w:numPr>
          <w:ilvl w:val="0"/>
          <w:numId w:val="1"/>
        </w:numPr>
        <w:ind w:right="36" w:hanging="360"/>
      </w:pPr>
      <w:r>
        <w:t xml:space="preserve">Demo architecture finalized, including system flow diagrams and live data demonstrations. </w:t>
      </w:r>
    </w:p>
    <w:p w14:paraId="61A8C46A" w14:textId="77777777" w:rsidR="00206B1C" w:rsidRDefault="00000000">
      <w:pPr>
        <w:spacing w:after="18" w:line="259" w:lineRule="auto"/>
        <w:ind w:left="720" w:firstLine="0"/>
      </w:pPr>
      <w:r>
        <w:t xml:space="preserve"> </w:t>
      </w:r>
    </w:p>
    <w:p w14:paraId="2283F1C6" w14:textId="77777777" w:rsidR="00206B1C" w:rsidRDefault="00000000">
      <w:pPr>
        <w:numPr>
          <w:ilvl w:val="0"/>
          <w:numId w:val="1"/>
        </w:numPr>
        <w:ind w:right="36" w:hanging="360"/>
      </w:pPr>
      <w:r>
        <w:t xml:space="preserve">Expanded dataset with new HAL function logs for broader testing. </w:t>
      </w:r>
    </w:p>
    <w:p w14:paraId="3ADEF58C" w14:textId="77777777" w:rsidR="00206B1C" w:rsidRDefault="00000000">
      <w:pPr>
        <w:spacing w:after="18" w:line="259" w:lineRule="auto"/>
        <w:ind w:left="720" w:firstLine="0"/>
      </w:pPr>
      <w:r>
        <w:t xml:space="preserve"> </w:t>
      </w:r>
    </w:p>
    <w:p w14:paraId="167ED3AE" w14:textId="77777777" w:rsidR="00206B1C" w:rsidRDefault="00000000">
      <w:pPr>
        <w:numPr>
          <w:ilvl w:val="0"/>
          <w:numId w:val="1"/>
        </w:numPr>
        <w:ind w:right="36" w:hanging="360"/>
      </w:pPr>
      <w:r>
        <w:t xml:space="preserve">Completed QA validation and patch verification for demo readiness. </w:t>
      </w:r>
    </w:p>
    <w:p w14:paraId="1A8B6932" w14:textId="77777777" w:rsidR="00206B1C" w:rsidRDefault="00000000">
      <w:pPr>
        <w:spacing w:after="258" w:line="259" w:lineRule="auto"/>
        <w:ind w:left="720" w:firstLine="0"/>
      </w:pPr>
      <w:r>
        <w:t xml:space="preserve"> </w:t>
      </w:r>
    </w:p>
    <w:p w14:paraId="714F525E" w14:textId="77777777" w:rsidR="00206B1C" w:rsidRDefault="00000000">
      <w:pPr>
        <w:spacing w:after="335" w:line="259" w:lineRule="auto"/>
        <w:ind w:left="0" w:firstLine="0"/>
        <w:jc w:val="right"/>
      </w:pPr>
      <w:r>
        <w:rPr>
          <w:rFonts w:ascii="Calibri" w:eastAsia="Calibri" w:hAnsi="Calibri" w:cs="Calibri"/>
          <w:noProof/>
        </w:rPr>
        <mc:AlternateContent>
          <mc:Choice Requires="wpg">
            <w:drawing>
              <wp:inline distT="0" distB="0" distL="0" distR="0" wp14:anchorId="5C00410E" wp14:editId="10CC8BCF">
                <wp:extent cx="5867400" cy="12700"/>
                <wp:effectExtent l="0" t="0" r="0" b="0"/>
                <wp:docPr id="3333" name="Group 3333"/>
                <wp:cNvGraphicFramePr/>
                <a:graphic xmlns:a="http://schemas.openxmlformats.org/drawingml/2006/main">
                  <a:graphicData uri="http://schemas.microsoft.com/office/word/2010/wordprocessingGroup">
                    <wpg:wgp>
                      <wpg:cNvGrpSpPr/>
                      <wpg:grpSpPr>
                        <a:xfrm>
                          <a:off x="0" y="0"/>
                          <a:ext cx="5867400" cy="12700"/>
                          <a:chOff x="0" y="0"/>
                          <a:chExt cx="5867400" cy="12700"/>
                        </a:xfrm>
                      </wpg:grpSpPr>
                      <wps:wsp>
                        <wps:cNvPr id="354" name="Shape 354"/>
                        <wps:cNvSpPr/>
                        <wps:spPr>
                          <a:xfrm>
                            <a:off x="0" y="0"/>
                            <a:ext cx="5867400" cy="0"/>
                          </a:xfrm>
                          <a:custGeom>
                            <a:avLst/>
                            <a:gdLst/>
                            <a:ahLst/>
                            <a:cxnLst/>
                            <a:rect l="0" t="0" r="0" b="0"/>
                            <a:pathLst>
                              <a:path w="5867400">
                                <a:moveTo>
                                  <a:pt x="0" y="0"/>
                                </a:moveTo>
                                <a:lnTo>
                                  <a:pt x="5867400" y="0"/>
                                </a:lnTo>
                              </a:path>
                            </a:pathLst>
                          </a:custGeom>
                          <a:ln w="12700" cap="flat">
                            <a:miter lim="127000"/>
                          </a:ln>
                        </wps:spPr>
                        <wps:style>
                          <a:lnRef idx="1">
                            <a:srgbClr val="888888"/>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3333" style="width:462pt;height:1pt;mso-position-horizontal-relative:char;mso-position-vertical-relative:line" coordsize="58674,127">
                <v:shape id="Shape 354" style="position:absolute;width:58674;height:0;left:0;top:0;" coordsize="5867400,0" path="m0,0l5867400,0">
                  <v:stroke weight="1pt" endcap="flat" joinstyle="miter" miterlimit="10" on="true" color="#888888"/>
                  <v:fill on="false" color="#000000" opacity="0"/>
                </v:shape>
              </v:group>
            </w:pict>
          </mc:Fallback>
        </mc:AlternateContent>
      </w:r>
      <w:r>
        <w:t xml:space="preserve"> </w:t>
      </w:r>
    </w:p>
    <w:p w14:paraId="0B17CAA0" w14:textId="77777777" w:rsidR="00206B1C" w:rsidRDefault="00000000">
      <w:pPr>
        <w:pStyle w:val="Heading1"/>
        <w:ind w:left="274" w:hanging="289"/>
      </w:pPr>
      <w:r>
        <w:t xml:space="preserve">Incomplete Work / Carried Over </w:t>
      </w:r>
    </w:p>
    <w:p w14:paraId="2AC513F3" w14:textId="77777777" w:rsidR="00206B1C" w:rsidRDefault="00000000">
      <w:pPr>
        <w:numPr>
          <w:ilvl w:val="0"/>
          <w:numId w:val="2"/>
        </w:numPr>
        <w:ind w:right="36" w:hanging="360"/>
      </w:pPr>
      <w:r>
        <w:t xml:space="preserve">Automation of the QA validation pipeline postponed to next sprint. </w:t>
      </w:r>
    </w:p>
    <w:p w14:paraId="659B111D" w14:textId="77777777" w:rsidR="00206B1C" w:rsidRDefault="00000000">
      <w:pPr>
        <w:spacing w:after="18" w:line="259" w:lineRule="auto"/>
        <w:ind w:left="720" w:firstLine="0"/>
      </w:pPr>
      <w:r>
        <w:t xml:space="preserve"> </w:t>
      </w:r>
    </w:p>
    <w:p w14:paraId="08EC7C73" w14:textId="77777777" w:rsidR="00206B1C" w:rsidRDefault="00000000">
      <w:pPr>
        <w:numPr>
          <w:ilvl w:val="0"/>
          <w:numId w:val="2"/>
        </w:numPr>
        <w:ind w:right="36" w:hanging="360"/>
      </w:pPr>
      <w:r>
        <w:t xml:space="preserve">Some environment setup dependencies still need optimization for reproducibility. </w:t>
      </w:r>
    </w:p>
    <w:p w14:paraId="736F055E" w14:textId="77777777" w:rsidR="00206B1C" w:rsidRDefault="00000000">
      <w:pPr>
        <w:spacing w:after="18" w:line="259" w:lineRule="auto"/>
        <w:ind w:left="720" w:firstLine="0"/>
      </w:pPr>
      <w:r>
        <w:t xml:space="preserve"> </w:t>
      </w:r>
    </w:p>
    <w:p w14:paraId="052DCCD4" w14:textId="77777777" w:rsidR="00206B1C" w:rsidRDefault="00000000">
      <w:pPr>
        <w:numPr>
          <w:ilvl w:val="0"/>
          <w:numId w:val="2"/>
        </w:numPr>
        <w:ind w:right="36" w:hanging="360"/>
      </w:pPr>
      <w:r>
        <w:t xml:space="preserve">Initial UI design discussions postponed to Sprint 4. </w:t>
      </w:r>
    </w:p>
    <w:p w14:paraId="4917A739" w14:textId="77777777" w:rsidR="00206B1C" w:rsidRDefault="00000000">
      <w:pPr>
        <w:spacing w:after="0" w:line="259" w:lineRule="auto"/>
        <w:ind w:left="720" w:firstLine="0"/>
      </w:pPr>
      <w:r>
        <w:t xml:space="preserve"> </w:t>
      </w:r>
    </w:p>
    <w:p w14:paraId="2B77171E" w14:textId="77777777" w:rsidR="00206B1C" w:rsidRDefault="00000000">
      <w:pPr>
        <w:spacing w:after="335" w:line="259" w:lineRule="auto"/>
        <w:ind w:left="0" w:firstLine="0"/>
        <w:jc w:val="right"/>
      </w:pPr>
      <w:r>
        <w:rPr>
          <w:rFonts w:ascii="Calibri" w:eastAsia="Calibri" w:hAnsi="Calibri" w:cs="Calibri"/>
          <w:noProof/>
        </w:rPr>
        <w:lastRenderedPageBreak/>
        <mc:AlternateContent>
          <mc:Choice Requires="wpg">
            <w:drawing>
              <wp:inline distT="0" distB="0" distL="0" distR="0" wp14:anchorId="121C2FE3" wp14:editId="5E65C6F8">
                <wp:extent cx="5867400" cy="12700"/>
                <wp:effectExtent l="0" t="0" r="0" b="0"/>
                <wp:docPr id="3253" name="Group 3253"/>
                <wp:cNvGraphicFramePr/>
                <a:graphic xmlns:a="http://schemas.openxmlformats.org/drawingml/2006/main">
                  <a:graphicData uri="http://schemas.microsoft.com/office/word/2010/wordprocessingGroup">
                    <wpg:wgp>
                      <wpg:cNvGrpSpPr/>
                      <wpg:grpSpPr>
                        <a:xfrm>
                          <a:off x="0" y="0"/>
                          <a:ext cx="5867400" cy="12700"/>
                          <a:chOff x="0" y="0"/>
                          <a:chExt cx="5867400" cy="12700"/>
                        </a:xfrm>
                      </wpg:grpSpPr>
                      <wps:wsp>
                        <wps:cNvPr id="434" name="Shape 434"/>
                        <wps:cNvSpPr/>
                        <wps:spPr>
                          <a:xfrm>
                            <a:off x="0" y="0"/>
                            <a:ext cx="5867400" cy="0"/>
                          </a:xfrm>
                          <a:custGeom>
                            <a:avLst/>
                            <a:gdLst/>
                            <a:ahLst/>
                            <a:cxnLst/>
                            <a:rect l="0" t="0" r="0" b="0"/>
                            <a:pathLst>
                              <a:path w="5867400">
                                <a:moveTo>
                                  <a:pt x="0" y="0"/>
                                </a:moveTo>
                                <a:lnTo>
                                  <a:pt x="5867400" y="0"/>
                                </a:lnTo>
                              </a:path>
                            </a:pathLst>
                          </a:custGeom>
                          <a:ln w="12700" cap="flat">
                            <a:miter lim="127000"/>
                          </a:ln>
                        </wps:spPr>
                        <wps:style>
                          <a:lnRef idx="1">
                            <a:srgbClr val="888888"/>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3253" style="width:462pt;height:1pt;mso-position-horizontal-relative:char;mso-position-vertical-relative:line" coordsize="58674,127">
                <v:shape id="Shape 434" style="position:absolute;width:58674;height:0;left:0;top:0;" coordsize="5867400,0" path="m0,0l5867400,0">
                  <v:stroke weight="1pt" endcap="flat" joinstyle="miter" miterlimit="10" on="true" color="#888888"/>
                  <v:fill on="false" color="#000000" opacity="0"/>
                </v:shape>
              </v:group>
            </w:pict>
          </mc:Fallback>
        </mc:AlternateContent>
      </w:r>
      <w:r>
        <w:t xml:space="preserve"> </w:t>
      </w:r>
    </w:p>
    <w:p w14:paraId="12BE9279" w14:textId="77777777" w:rsidR="00206B1C" w:rsidRDefault="00000000">
      <w:pPr>
        <w:pStyle w:val="Heading1"/>
        <w:ind w:left="274" w:hanging="289"/>
      </w:pPr>
      <w:r>
        <w:t xml:space="preserve">Demonstration Summary </w:t>
      </w:r>
    </w:p>
    <w:p w14:paraId="3405E4C1" w14:textId="77777777" w:rsidR="00206B1C" w:rsidRDefault="00000000">
      <w:pPr>
        <w:spacing w:after="248"/>
        <w:ind w:right="36"/>
      </w:pPr>
      <w:r>
        <w:t xml:space="preserve">The Sprint 3 demo showcased the full MVP workflow — from document ingestion and log analysis to automated patch recommendations. The demo ran smoothly with real sample data and visual architecture diagrams. The system successfully generated accurate validation results and patch suggestions in real time. </w:t>
      </w:r>
    </w:p>
    <w:p w14:paraId="61258DD0" w14:textId="77777777" w:rsidR="00206B1C" w:rsidRDefault="00000000">
      <w:pPr>
        <w:spacing w:after="335" w:line="259" w:lineRule="auto"/>
        <w:ind w:left="0" w:firstLine="0"/>
        <w:jc w:val="right"/>
      </w:pPr>
      <w:r>
        <w:rPr>
          <w:rFonts w:ascii="Calibri" w:eastAsia="Calibri" w:hAnsi="Calibri" w:cs="Calibri"/>
          <w:noProof/>
        </w:rPr>
        <mc:AlternateContent>
          <mc:Choice Requires="wpg">
            <w:drawing>
              <wp:inline distT="0" distB="0" distL="0" distR="0" wp14:anchorId="018EF815" wp14:editId="64CFE4E4">
                <wp:extent cx="5867400" cy="12700"/>
                <wp:effectExtent l="0" t="0" r="0" b="0"/>
                <wp:docPr id="3254" name="Group 3254"/>
                <wp:cNvGraphicFramePr/>
                <a:graphic xmlns:a="http://schemas.openxmlformats.org/drawingml/2006/main">
                  <a:graphicData uri="http://schemas.microsoft.com/office/word/2010/wordprocessingGroup">
                    <wpg:wgp>
                      <wpg:cNvGrpSpPr/>
                      <wpg:grpSpPr>
                        <a:xfrm>
                          <a:off x="0" y="0"/>
                          <a:ext cx="5867400" cy="12700"/>
                          <a:chOff x="0" y="0"/>
                          <a:chExt cx="5867400" cy="12700"/>
                        </a:xfrm>
                      </wpg:grpSpPr>
                      <wps:wsp>
                        <wps:cNvPr id="532" name="Shape 532"/>
                        <wps:cNvSpPr/>
                        <wps:spPr>
                          <a:xfrm>
                            <a:off x="0" y="0"/>
                            <a:ext cx="5867400" cy="0"/>
                          </a:xfrm>
                          <a:custGeom>
                            <a:avLst/>
                            <a:gdLst/>
                            <a:ahLst/>
                            <a:cxnLst/>
                            <a:rect l="0" t="0" r="0" b="0"/>
                            <a:pathLst>
                              <a:path w="5867400">
                                <a:moveTo>
                                  <a:pt x="0" y="0"/>
                                </a:moveTo>
                                <a:lnTo>
                                  <a:pt x="5867400" y="0"/>
                                </a:lnTo>
                              </a:path>
                            </a:pathLst>
                          </a:custGeom>
                          <a:ln w="12700" cap="flat">
                            <a:miter lim="127000"/>
                          </a:ln>
                        </wps:spPr>
                        <wps:style>
                          <a:lnRef idx="1">
                            <a:srgbClr val="888888"/>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3254" style="width:462pt;height:1pt;mso-position-horizontal-relative:char;mso-position-vertical-relative:line" coordsize="58674,127">
                <v:shape id="Shape 532" style="position:absolute;width:58674;height:0;left:0;top:0;" coordsize="5867400,0" path="m0,0l5867400,0">
                  <v:stroke weight="1pt" endcap="flat" joinstyle="miter" miterlimit="10" on="true" color="#888888"/>
                  <v:fill on="false" color="#000000" opacity="0"/>
                </v:shape>
              </v:group>
            </w:pict>
          </mc:Fallback>
        </mc:AlternateContent>
      </w:r>
      <w:r>
        <w:t xml:space="preserve"> </w:t>
      </w:r>
    </w:p>
    <w:p w14:paraId="78BE4C43" w14:textId="77777777" w:rsidR="00206B1C" w:rsidRDefault="00000000">
      <w:pPr>
        <w:pStyle w:val="Heading1"/>
        <w:ind w:left="274" w:hanging="289"/>
      </w:pPr>
      <w:r>
        <w:t xml:space="preserve">Stakeholder Feedback </w:t>
      </w:r>
    </w:p>
    <w:p w14:paraId="37808F2A" w14:textId="77777777" w:rsidR="00206B1C" w:rsidRDefault="00000000">
      <w:pPr>
        <w:numPr>
          <w:ilvl w:val="0"/>
          <w:numId w:val="3"/>
        </w:numPr>
        <w:ind w:right="36" w:hanging="360"/>
      </w:pPr>
      <w:r>
        <w:t xml:space="preserve">Stakeholders praised the integrated workflow and accuracy improvements. </w:t>
      </w:r>
    </w:p>
    <w:p w14:paraId="5A011C97" w14:textId="77777777" w:rsidR="00206B1C" w:rsidRDefault="00000000">
      <w:pPr>
        <w:spacing w:after="18" w:line="259" w:lineRule="auto"/>
        <w:ind w:left="720" w:firstLine="0"/>
      </w:pPr>
      <w:r>
        <w:t xml:space="preserve"> </w:t>
      </w:r>
    </w:p>
    <w:p w14:paraId="77B2C0FE" w14:textId="77777777" w:rsidR="00206B1C" w:rsidRDefault="00000000">
      <w:pPr>
        <w:numPr>
          <w:ilvl w:val="0"/>
          <w:numId w:val="3"/>
        </w:numPr>
        <w:ind w:right="36" w:hanging="360"/>
      </w:pPr>
      <w:r>
        <w:t xml:space="preserve">Recommended developing a basic dashboard or UI prototype for visual validation. </w:t>
      </w:r>
    </w:p>
    <w:p w14:paraId="1FA2BEF2" w14:textId="77777777" w:rsidR="00206B1C" w:rsidRDefault="00000000">
      <w:pPr>
        <w:spacing w:after="18" w:line="259" w:lineRule="auto"/>
        <w:ind w:left="720" w:firstLine="0"/>
      </w:pPr>
      <w:r>
        <w:t xml:space="preserve"> </w:t>
      </w:r>
    </w:p>
    <w:p w14:paraId="41840854" w14:textId="77777777" w:rsidR="00206B1C" w:rsidRDefault="00000000">
      <w:pPr>
        <w:numPr>
          <w:ilvl w:val="0"/>
          <w:numId w:val="3"/>
        </w:numPr>
        <w:ind w:right="36" w:hanging="360"/>
      </w:pPr>
      <w:r>
        <w:t xml:space="preserve">Requested inclusion of automated test reporting in future demos. </w:t>
      </w:r>
    </w:p>
    <w:p w14:paraId="0140641F" w14:textId="77777777" w:rsidR="00206B1C" w:rsidRDefault="00000000">
      <w:pPr>
        <w:spacing w:after="18" w:line="259" w:lineRule="auto"/>
        <w:ind w:left="720" w:firstLine="0"/>
      </w:pPr>
      <w:r>
        <w:t xml:space="preserve"> </w:t>
      </w:r>
    </w:p>
    <w:p w14:paraId="1E4DB86E" w14:textId="77777777" w:rsidR="00206B1C" w:rsidRDefault="00000000">
      <w:pPr>
        <w:numPr>
          <w:ilvl w:val="0"/>
          <w:numId w:val="3"/>
        </w:numPr>
        <w:ind w:right="36" w:hanging="360"/>
      </w:pPr>
      <w:r>
        <w:t xml:space="preserve">Suggested finalizing environment configuration scripts for faster deployment. </w:t>
      </w:r>
    </w:p>
    <w:p w14:paraId="26A90C29" w14:textId="77777777" w:rsidR="00206B1C" w:rsidRDefault="00000000">
      <w:pPr>
        <w:spacing w:after="258" w:line="259" w:lineRule="auto"/>
        <w:ind w:left="720" w:firstLine="0"/>
      </w:pPr>
      <w:r>
        <w:t xml:space="preserve"> </w:t>
      </w:r>
    </w:p>
    <w:p w14:paraId="3E4448B7" w14:textId="77777777" w:rsidR="00206B1C" w:rsidRDefault="00000000">
      <w:pPr>
        <w:spacing w:after="335" w:line="259" w:lineRule="auto"/>
        <w:ind w:left="0" w:firstLine="0"/>
        <w:jc w:val="right"/>
      </w:pPr>
      <w:r>
        <w:rPr>
          <w:rFonts w:ascii="Calibri" w:eastAsia="Calibri" w:hAnsi="Calibri" w:cs="Calibri"/>
          <w:noProof/>
        </w:rPr>
        <mc:AlternateContent>
          <mc:Choice Requires="wpg">
            <w:drawing>
              <wp:inline distT="0" distB="0" distL="0" distR="0" wp14:anchorId="168CDF91" wp14:editId="3569695C">
                <wp:extent cx="5867400" cy="12700"/>
                <wp:effectExtent l="0" t="0" r="0" b="0"/>
                <wp:docPr id="3255" name="Group 3255"/>
                <wp:cNvGraphicFramePr/>
                <a:graphic xmlns:a="http://schemas.openxmlformats.org/drawingml/2006/main">
                  <a:graphicData uri="http://schemas.microsoft.com/office/word/2010/wordprocessingGroup">
                    <wpg:wgp>
                      <wpg:cNvGrpSpPr/>
                      <wpg:grpSpPr>
                        <a:xfrm>
                          <a:off x="0" y="0"/>
                          <a:ext cx="5867400" cy="12700"/>
                          <a:chOff x="0" y="0"/>
                          <a:chExt cx="5867400" cy="12700"/>
                        </a:xfrm>
                      </wpg:grpSpPr>
                      <wps:wsp>
                        <wps:cNvPr id="624" name="Shape 624"/>
                        <wps:cNvSpPr/>
                        <wps:spPr>
                          <a:xfrm>
                            <a:off x="0" y="0"/>
                            <a:ext cx="5867400" cy="0"/>
                          </a:xfrm>
                          <a:custGeom>
                            <a:avLst/>
                            <a:gdLst/>
                            <a:ahLst/>
                            <a:cxnLst/>
                            <a:rect l="0" t="0" r="0" b="0"/>
                            <a:pathLst>
                              <a:path w="5867400">
                                <a:moveTo>
                                  <a:pt x="0" y="0"/>
                                </a:moveTo>
                                <a:lnTo>
                                  <a:pt x="5867400" y="0"/>
                                </a:lnTo>
                              </a:path>
                            </a:pathLst>
                          </a:custGeom>
                          <a:ln w="12700" cap="flat">
                            <a:miter lim="127000"/>
                          </a:ln>
                        </wps:spPr>
                        <wps:style>
                          <a:lnRef idx="1">
                            <a:srgbClr val="888888"/>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3255" style="width:462pt;height:1pt;mso-position-horizontal-relative:char;mso-position-vertical-relative:line" coordsize="58674,127">
                <v:shape id="Shape 624" style="position:absolute;width:58674;height:0;left:0;top:0;" coordsize="5867400,0" path="m0,0l5867400,0">
                  <v:stroke weight="1pt" endcap="flat" joinstyle="miter" miterlimit="10" on="true" color="#888888"/>
                  <v:fill on="false" color="#000000" opacity="0"/>
                </v:shape>
              </v:group>
            </w:pict>
          </mc:Fallback>
        </mc:AlternateContent>
      </w:r>
      <w:r>
        <w:t xml:space="preserve"> </w:t>
      </w:r>
    </w:p>
    <w:p w14:paraId="5CA65F12" w14:textId="77777777" w:rsidR="00206B1C" w:rsidRDefault="00000000">
      <w:pPr>
        <w:pStyle w:val="Heading1"/>
        <w:ind w:left="274" w:hanging="289"/>
      </w:pPr>
      <w:r>
        <w:t xml:space="preserve">Next Steps </w:t>
      </w:r>
    </w:p>
    <w:p w14:paraId="759A1BD0" w14:textId="77777777" w:rsidR="00206B1C" w:rsidRDefault="00000000">
      <w:pPr>
        <w:numPr>
          <w:ilvl w:val="0"/>
          <w:numId w:val="4"/>
        </w:numPr>
        <w:ind w:right="36" w:hanging="360"/>
      </w:pPr>
      <w:r>
        <w:t xml:space="preserve">Begin Sprint 4 planning focused on automation and UI development. </w:t>
      </w:r>
    </w:p>
    <w:p w14:paraId="3429F871" w14:textId="77777777" w:rsidR="00206B1C" w:rsidRDefault="00000000">
      <w:pPr>
        <w:spacing w:after="18" w:line="259" w:lineRule="auto"/>
        <w:ind w:left="720" w:firstLine="0"/>
      </w:pPr>
      <w:r>
        <w:t xml:space="preserve"> </w:t>
      </w:r>
    </w:p>
    <w:p w14:paraId="492CE6E2" w14:textId="77777777" w:rsidR="00206B1C" w:rsidRDefault="00000000">
      <w:pPr>
        <w:numPr>
          <w:ilvl w:val="0"/>
          <w:numId w:val="4"/>
        </w:numPr>
        <w:ind w:right="36" w:hanging="360"/>
      </w:pPr>
      <w:r>
        <w:t xml:space="preserve">Implement version control and documentation for demo environments. </w:t>
      </w:r>
    </w:p>
    <w:p w14:paraId="5AA25227" w14:textId="77777777" w:rsidR="00206B1C" w:rsidRDefault="00000000">
      <w:pPr>
        <w:spacing w:after="18" w:line="259" w:lineRule="auto"/>
        <w:ind w:left="720" w:firstLine="0"/>
      </w:pPr>
      <w:r>
        <w:t xml:space="preserve"> </w:t>
      </w:r>
    </w:p>
    <w:p w14:paraId="20368B25" w14:textId="77777777" w:rsidR="00206B1C" w:rsidRDefault="00000000">
      <w:pPr>
        <w:numPr>
          <w:ilvl w:val="0"/>
          <w:numId w:val="4"/>
        </w:numPr>
        <w:ind w:right="36" w:hanging="360"/>
      </w:pPr>
      <w:r>
        <w:t xml:space="preserve">Develop automated QA validation reports and test dashboards. </w:t>
      </w:r>
    </w:p>
    <w:p w14:paraId="6784D046" w14:textId="77777777" w:rsidR="00206B1C" w:rsidRDefault="00000000">
      <w:pPr>
        <w:spacing w:after="18" w:line="259" w:lineRule="auto"/>
        <w:ind w:left="720" w:firstLine="0"/>
      </w:pPr>
      <w:r>
        <w:t xml:space="preserve"> </w:t>
      </w:r>
    </w:p>
    <w:p w14:paraId="6D36F25B" w14:textId="77777777" w:rsidR="00206B1C" w:rsidRDefault="00000000">
      <w:pPr>
        <w:numPr>
          <w:ilvl w:val="0"/>
          <w:numId w:val="4"/>
        </w:numPr>
        <w:ind w:right="36" w:hanging="360"/>
      </w:pPr>
      <w:r>
        <w:t xml:space="preserve">Conduct a full post-demo feedback session to refine Phase 2 roadmap. </w:t>
      </w:r>
    </w:p>
    <w:p w14:paraId="6FFC8098" w14:textId="77777777" w:rsidR="00206B1C" w:rsidRDefault="00000000">
      <w:pPr>
        <w:spacing w:after="258" w:line="259" w:lineRule="auto"/>
        <w:ind w:left="720" w:firstLine="0"/>
      </w:pPr>
      <w:r>
        <w:t xml:space="preserve"> </w:t>
      </w:r>
    </w:p>
    <w:p w14:paraId="44DE4ADE" w14:textId="77777777" w:rsidR="00206B1C" w:rsidRDefault="00000000">
      <w:pPr>
        <w:spacing w:after="0" w:line="259" w:lineRule="auto"/>
        <w:ind w:left="0" w:firstLine="0"/>
      </w:pPr>
      <w:r>
        <w:t xml:space="preserve"> </w:t>
      </w:r>
    </w:p>
    <w:sectPr w:rsidR="00206B1C">
      <w:pgSz w:w="12240" w:h="15840"/>
      <w:pgMar w:top="1486" w:right="1379" w:bottom="149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72803"/>
    <w:multiLevelType w:val="hybridMultilevel"/>
    <w:tmpl w:val="602AC628"/>
    <w:lvl w:ilvl="0" w:tplc="668EEEE6">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FECF9C8">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514FD78">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E2015F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9EE4024">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80633C">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64CD40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CB8C2EA">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D9090A0">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459F1D90"/>
    <w:multiLevelType w:val="hybridMultilevel"/>
    <w:tmpl w:val="8B522BB6"/>
    <w:lvl w:ilvl="0" w:tplc="5044BAA4">
      <w:start w:val="1"/>
      <w:numFmt w:val="decimal"/>
      <w:pStyle w:val="Heading1"/>
      <w:lvlText w:val="%1."/>
      <w:lvlJc w:val="left"/>
      <w:pPr>
        <w:ind w:left="0"/>
      </w:pPr>
      <w:rPr>
        <w:rFonts w:ascii="Arial" w:eastAsia="Arial" w:hAnsi="Arial" w:cs="Arial"/>
        <w:b/>
        <w:bCs/>
        <w:i w:val="0"/>
        <w:strike w:val="0"/>
        <w:dstrike w:val="0"/>
        <w:color w:val="000000"/>
        <w:sz w:val="26"/>
        <w:szCs w:val="26"/>
        <w:u w:val="none" w:color="000000"/>
        <w:bdr w:val="none" w:sz="0" w:space="0" w:color="auto"/>
        <w:shd w:val="clear" w:color="auto" w:fill="auto"/>
        <w:vertAlign w:val="baseline"/>
      </w:rPr>
    </w:lvl>
    <w:lvl w:ilvl="1" w:tplc="DE5E4710">
      <w:start w:val="1"/>
      <w:numFmt w:val="lowerLetter"/>
      <w:lvlText w:val="%2"/>
      <w:lvlJc w:val="left"/>
      <w:pPr>
        <w:ind w:left="1080"/>
      </w:pPr>
      <w:rPr>
        <w:rFonts w:ascii="Arial" w:eastAsia="Arial" w:hAnsi="Arial" w:cs="Arial"/>
        <w:b/>
        <w:bCs/>
        <w:i w:val="0"/>
        <w:strike w:val="0"/>
        <w:dstrike w:val="0"/>
        <w:color w:val="000000"/>
        <w:sz w:val="26"/>
        <w:szCs w:val="26"/>
        <w:u w:val="none" w:color="000000"/>
        <w:bdr w:val="none" w:sz="0" w:space="0" w:color="auto"/>
        <w:shd w:val="clear" w:color="auto" w:fill="auto"/>
        <w:vertAlign w:val="baseline"/>
      </w:rPr>
    </w:lvl>
    <w:lvl w:ilvl="2" w:tplc="BD9EECF6">
      <w:start w:val="1"/>
      <w:numFmt w:val="lowerRoman"/>
      <w:lvlText w:val="%3"/>
      <w:lvlJc w:val="left"/>
      <w:pPr>
        <w:ind w:left="1800"/>
      </w:pPr>
      <w:rPr>
        <w:rFonts w:ascii="Arial" w:eastAsia="Arial" w:hAnsi="Arial" w:cs="Arial"/>
        <w:b/>
        <w:bCs/>
        <w:i w:val="0"/>
        <w:strike w:val="0"/>
        <w:dstrike w:val="0"/>
        <w:color w:val="000000"/>
        <w:sz w:val="26"/>
        <w:szCs w:val="26"/>
        <w:u w:val="none" w:color="000000"/>
        <w:bdr w:val="none" w:sz="0" w:space="0" w:color="auto"/>
        <w:shd w:val="clear" w:color="auto" w:fill="auto"/>
        <w:vertAlign w:val="baseline"/>
      </w:rPr>
    </w:lvl>
    <w:lvl w:ilvl="3" w:tplc="5D26E590">
      <w:start w:val="1"/>
      <w:numFmt w:val="decimal"/>
      <w:lvlText w:val="%4"/>
      <w:lvlJc w:val="left"/>
      <w:pPr>
        <w:ind w:left="2520"/>
      </w:pPr>
      <w:rPr>
        <w:rFonts w:ascii="Arial" w:eastAsia="Arial" w:hAnsi="Arial" w:cs="Arial"/>
        <w:b/>
        <w:bCs/>
        <w:i w:val="0"/>
        <w:strike w:val="0"/>
        <w:dstrike w:val="0"/>
        <w:color w:val="000000"/>
        <w:sz w:val="26"/>
        <w:szCs w:val="26"/>
        <w:u w:val="none" w:color="000000"/>
        <w:bdr w:val="none" w:sz="0" w:space="0" w:color="auto"/>
        <w:shd w:val="clear" w:color="auto" w:fill="auto"/>
        <w:vertAlign w:val="baseline"/>
      </w:rPr>
    </w:lvl>
    <w:lvl w:ilvl="4" w:tplc="81EE1420">
      <w:start w:val="1"/>
      <w:numFmt w:val="lowerLetter"/>
      <w:lvlText w:val="%5"/>
      <w:lvlJc w:val="left"/>
      <w:pPr>
        <w:ind w:left="3240"/>
      </w:pPr>
      <w:rPr>
        <w:rFonts w:ascii="Arial" w:eastAsia="Arial" w:hAnsi="Arial" w:cs="Arial"/>
        <w:b/>
        <w:bCs/>
        <w:i w:val="0"/>
        <w:strike w:val="0"/>
        <w:dstrike w:val="0"/>
        <w:color w:val="000000"/>
        <w:sz w:val="26"/>
        <w:szCs w:val="26"/>
        <w:u w:val="none" w:color="000000"/>
        <w:bdr w:val="none" w:sz="0" w:space="0" w:color="auto"/>
        <w:shd w:val="clear" w:color="auto" w:fill="auto"/>
        <w:vertAlign w:val="baseline"/>
      </w:rPr>
    </w:lvl>
    <w:lvl w:ilvl="5" w:tplc="872E54C8">
      <w:start w:val="1"/>
      <w:numFmt w:val="lowerRoman"/>
      <w:lvlText w:val="%6"/>
      <w:lvlJc w:val="left"/>
      <w:pPr>
        <w:ind w:left="3960"/>
      </w:pPr>
      <w:rPr>
        <w:rFonts w:ascii="Arial" w:eastAsia="Arial" w:hAnsi="Arial" w:cs="Arial"/>
        <w:b/>
        <w:bCs/>
        <w:i w:val="0"/>
        <w:strike w:val="0"/>
        <w:dstrike w:val="0"/>
        <w:color w:val="000000"/>
        <w:sz w:val="26"/>
        <w:szCs w:val="26"/>
        <w:u w:val="none" w:color="000000"/>
        <w:bdr w:val="none" w:sz="0" w:space="0" w:color="auto"/>
        <w:shd w:val="clear" w:color="auto" w:fill="auto"/>
        <w:vertAlign w:val="baseline"/>
      </w:rPr>
    </w:lvl>
    <w:lvl w:ilvl="6" w:tplc="15E8E426">
      <w:start w:val="1"/>
      <w:numFmt w:val="decimal"/>
      <w:lvlText w:val="%7"/>
      <w:lvlJc w:val="left"/>
      <w:pPr>
        <w:ind w:left="4680"/>
      </w:pPr>
      <w:rPr>
        <w:rFonts w:ascii="Arial" w:eastAsia="Arial" w:hAnsi="Arial" w:cs="Arial"/>
        <w:b/>
        <w:bCs/>
        <w:i w:val="0"/>
        <w:strike w:val="0"/>
        <w:dstrike w:val="0"/>
        <w:color w:val="000000"/>
        <w:sz w:val="26"/>
        <w:szCs w:val="26"/>
        <w:u w:val="none" w:color="000000"/>
        <w:bdr w:val="none" w:sz="0" w:space="0" w:color="auto"/>
        <w:shd w:val="clear" w:color="auto" w:fill="auto"/>
        <w:vertAlign w:val="baseline"/>
      </w:rPr>
    </w:lvl>
    <w:lvl w:ilvl="7" w:tplc="1B5E4510">
      <w:start w:val="1"/>
      <w:numFmt w:val="lowerLetter"/>
      <w:lvlText w:val="%8"/>
      <w:lvlJc w:val="left"/>
      <w:pPr>
        <w:ind w:left="5400"/>
      </w:pPr>
      <w:rPr>
        <w:rFonts w:ascii="Arial" w:eastAsia="Arial" w:hAnsi="Arial" w:cs="Arial"/>
        <w:b/>
        <w:bCs/>
        <w:i w:val="0"/>
        <w:strike w:val="0"/>
        <w:dstrike w:val="0"/>
        <w:color w:val="000000"/>
        <w:sz w:val="26"/>
        <w:szCs w:val="26"/>
        <w:u w:val="none" w:color="000000"/>
        <w:bdr w:val="none" w:sz="0" w:space="0" w:color="auto"/>
        <w:shd w:val="clear" w:color="auto" w:fill="auto"/>
        <w:vertAlign w:val="baseline"/>
      </w:rPr>
    </w:lvl>
    <w:lvl w:ilvl="8" w:tplc="C890CF88">
      <w:start w:val="1"/>
      <w:numFmt w:val="lowerRoman"/>
      <w:lvlText w:val="%9"/>
      <w:lvlJc w:val="left"/>
      <w:pPr>
        <w:ind w:left="6120"/>
      </w:pPr>
      <w:rPr>
        <w:rFonts w:ascii="Arial" w:eastAsia="Arial" w:hAnsi="Arial" w:cs="Arial"/>
        <w:b/>
        <w:bCs/>
        <w:i w:val="0"/>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527636C4"/>
    <w:multiLevelType w:val="hybridMultilevel"/>
    <w:tmpl w:val="6A4EA85E"/>
    <w:lvl w:ilvl="0" w:tplc="C83060DC">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BBC9FC4">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91403CA">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00AF41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1DAD13A">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3D8FFC2">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A96B81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5AE3288">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3A28512">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52EB4A18"/>
    <w:multiLevelType w:val="hybridMultilevel"/>
    <w:tmpl w:val="67FA37D6"/>
    <w:lvl w:ilvl="0" w:tplc="7A161B62">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12E68DA">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6D05A62">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C1693E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7688354">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F5A4308">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96EDF7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6C62310">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938F8C2">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6A370247"/>
    <w:multiLevelType w:val="hybridMultilevel"/>
    <w:tmpl w:val="F9C81EF2"/>
    <w:lvl w:ilvl="0" w:tplc="8CEE187A">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6D2C384">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78A21F6">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434E52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7F07C46">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E3AEE20">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DEE71B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0E1AC8">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6F03868">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798765461">
    <w:abstractNumId w:val="0"/>
  </w:num>
  <w:num w:numId="2" w16cid:durableId="1237280866">
    <w:abstractNumId w:val="3"/>
  </w:num>
  <w:num w:numId="3" w16cid:durableId="1263032867">
    <w:abstractNumId w:val="2"/>
  </w:num>
  <w:num w:numId="4" w16cid:durableId="776365243">
    <w:abstractNumId w:val="4"/>
  </w:num>
  <w:num w:numId="5" w16cid:durableId="10348888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B1C"/>
    <w:rsid w:val="00206B1C"/>
    <w:rsid w:val="00801448"/>
    <w:rsid w:val="00FB1A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6F8E22A"/>
  <w15:docId w15:val="{D113886A-7290-F14A-9584-B5271E7D1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9" w:line="268" w:lineRule="auto"/>
      <w:ind w:left="10" w:hanging="10"/>
    </w:pPr>
    <w:rPr>
      <w:rFonts w:ascii="Arial" w:eastAsia="Arial" w:hAnsi="Arial" w:cs="Times New Roman"/>
      <w:color w:val="000000"/>
      <w:sz w:val="22"/>
      <w:lang w:val="en" w:eastAsia="en"/>
    </w:rPr>
  </w:style>
  <w:style w:type="paragraph" w:styleId="Heading1">
    <w:name w:val="heading 1"/>
    <w:next w:val="Normal"/>
    <w:link w:val="Heading1Char"/>
    <w:uiPriority w:val="9"/>
    <w:qFormat/>
    <w:pPr>
      <w:keepNext/>
      <w:keepLines/>
      <w:numPr>
        <w:numId w:val="5"/>
      </w:numPr>
      <w:spacing w:after="223" w:line="259" w:lineRule="auto"/>
      <w:ind w:left="10" w:hanging="10"/>
      <w:outlineLvl w:val="0"/>
    </w:pPr>
    <w:rPr>
      <w:rFonts w:ascii="Arial" w:eastAsia="Arial" w:hAnsi="Arial" w:cs="Arial"/>
      <w:b/>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298</Words>
  <Characters>1774</Characters>
  <Application>Microsoft Office Word</Application>
  <DocSecurity>0</DocSecurity>
  <Lines>59</Lines>
  <Paragraphs>29</Paragraphs>
  <ScaleCrop>false</ScaleCrop>
  <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3</dc:title>
  <dc:subject/>
  <dc:creator>Christoph McPhee</dc:creator>
  <cp:keywords/>
  <cp:lastModifiedBy>Christoph McPhee</cp:lastModifiedBy>
  <cp:revision>2</cp:revision>
  <dcterms:created xsi:type="dcterms:W3CDTF">2025-12-15T03:04:00Z</dcterms:created>
  <dcterms:modified xsi:type="dcterms:W3CDTF">2025-12-15T03:04:00Z</dcterms:modified>
</cp:coreProperties>
</file>